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38C9" w:rsidRDefault="00D538C9" w:rsidP="00D538C9">
      <w:pPr>
        <w:pStyle w:val="a5"/>
        <w:spacing w:before="3"/>
        <w:ind w:firstLine="6663"/>
        <w:rPr>
          <w:b w:val="0"/>
          <w:i w:val="0"/>
          <w:sz w:val="24"/>
          <w:szCs w:val="24"/>
          <w:lang w:val="ru-RU"/>
        </w:rPr>
      </w:pPr>
      <w:r>
        <w:rPr>
          <w:b w:val="0"/>
          <w:i w:val="0"/>
          <w:sz w:val="24"/>
          <w:szCs w:val="24"/>
        </w:rPr>
        <w:t>Додаток 3</w:t>
      </w:r>
    </w:p>
    <w:p w:rsidR="00D538C9" w:rsidRDefault="00D538C9" w:rsidP="00D538C9">
      <w:pPr>
        <w:pStyle w:val="a5"/>
        <w:spacing w:before="3"/>
        <w:ind w:firstLine="6663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до Рішення виконкому</w:t>
      </w:r>
    </w:p>
    <w:p w:rsidR="00D538C9" w:rsidRDefault="00164C31" w:rsidP="00D538C9">
      <w:pPr>
        <w:pStyle w:val="a5"/>
        <w:spacing w:before="3"/>
        <w:ind w:firstLine="6663"/>
        <w:rPr>
          <w:b w:val="0"/>
          <w:i w:val="0"/>
          <w:sz w:val="24"/>
          <w:szCs w:val="24"/>
        </w:rPr>
      </w:pPr>
      <w:r>
        <w:rPr>
          <w:b w:val="0"/>
          <w:i w:val="0"/>
          <w:sz w:val="24"/>
          <w:szCs w:val="24"/>
        </w:rPr>
        <w:t>від</w:t>
      </w:r>
      <w:r w:rsidR="00F04E75">
        <w:rPr>
          <w:b w:val="0"/>
          <w:i w:val="0"/>
          <w:sz w:val="24"/>
          <w:szCs w:val="24"/>
        </w:rPr>
        <w:t xml:space="preserve"> 12.07.2023</w:t>
      </w:r>
      <w:r>
        <w:rPr>
          <w:b w:val="0"/>
          <w:i w:val="0"/>
          <w:sz w:val="24"/>
          <w:szCs w:val="24"/>
        </w:rPr>
        <w:t xml:space="preserve"> №</w:t>
      </w:r>
      <w:r w:rsidR="00F04E75">
        <w:rPr>
          <w:b w:val="0"/>
          <w:i w:val="0"/>
          <w:sz w:val="24"/>
          <w:szCs w:val="24"/>
        </w:rPr>
        <w:t xml:space="preserve"> 684</w:t>
      </w:r>
      <w:bookmarkStart w:id="0" w:name="_GoBack"/>
      <w:bookmarkEnd w:id="0"/>
    </w:p>
    <w:p w:rsidR="00D538C9" w:rsidRDefault="00D538C9" w:rsidP="00D538C9">
      <w:pPr>
        <w:pStyle w:val="a5"/>
        <w:spacing w:before="3"/>
        <w:ind w:firstLine="7655"/>
        <w:rPr>
          <w:sz w:val="18"/>
        </w:rPr>
      </w:pPr>
    </w:p>
    <w:p w:rsidR="00D538C9" w:rsidRDefault="00D538C9" w:rsidP="00D538C9">
      <w:pPr>
        <w:pStyle w:val="a5"/>
        <w:spacing w:before="89"/>
        <w:ind w:left="4070" w:right="2677"/>
        <w:jc w:val="center"/>
      </w:pPr>
      <w:r>
        <w:rPr>
          <w:w w:val="105"/>
        </w:rPr>
        <w:t xml:space="preserve"> ІНФОРМАЦІЙНА КАРТКА</w:t>
      </w:r>
    </w:p>
    <w:p w:rsidR="00D538C9" w:rsidRDefault="00D538C9" w:rsidP="00D538C9">
      <w:pPr>
        <w:pStyle w:val="a5"/>
        <w:ind w:left="4070" w:right="2676"/>
        <w:jc w:val="center"/>
      </w:pPr>
      <w:r>
        <w:t>адміністративної послуги з</w:t>
      </w:r>
    </w:p>
    <w:p w:rsidR="00D538C9" w:rsidRDefault="00D538C9" w:rsidP="00D538C9">
      <w:pPr>
        <w:pStyle w:val="a5"/>
        <w:ind w:left="1704" w:right="308" w:hanging="1"/>
        <w:jc w:val="center"/>
        <w:rPr>
          <w:b w:val="0"/>
        </w:rPr>
      </w:pPr>
      <w:r>
        <w:rPr>
          <w:w w:val="105"/>
        </w:rPr>
        <w:t>державної реєстрації спеціального майнового права на об’єкт незавершеного будівництва, майбутній об’єкт нерухомості</w:t>
      </w:r>
    </w:p>
    <w:p w:rsidR="00D538C9" w:rsidRDefault="00D538C9" w:rsidP="00D538C9">
      <w:pPr>
        <w:ind w:firstLine="1418"/>
        <w:jc w:val="center"/>
        <w:rPr>
          <w:sz w:val="26"/>
          <w:szCs w:val="26"/>
          <w:u w:val="single"/>
        </w:rPr>
      </w:pPr>
      <w:r>
        <w:rPr>
          <w:sz w:val="26"/>
          <w:szCs w:val="26"/>
          <w:u w:val="single"/>
        </w:rPr>
        <w:t>Виконавчий комітет Павлоградської міської ради</w:t>
      </w:r>
    </w:p>
    <w:p w:rsidR="00D538C9" w:rsidRDefault="00D538C9" w:rsidP="00D538C9">
      <w:pPr>
        <w:spacing w:before="11"/>
        <w:rPr>
          <w:sz w:val="19"/>
        </w:rPr>
      </w:pPr>
    </w:p>
    <w:tbl>
      <w:tblPr>
        <w:tblStyle w:val="TableNormal"/>
        <w:tblW w:w="10635" w:type="dxa"/>
        <w:tblInd w:w="-7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119"/>
        <w:gridCol w:w="6807"/>
      </w:tblGrid>
      <w:tr w:rsidR="00D538C9" w:rsidTr="00D538C9">
        <w:trPr>
          <w:trHeight w:val="661"/>
        </w:trPr>
        <w:tc>
          <w:tcPr>
            <w:tcW w:w="106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spacing w:before="55"/>
              <w:ind w:left="2235" w:right="1559" w:hanging="638"/>
              <w:jc w:val="left"/>
              <w:rPr>
                <w:b/>
                <w:i/>
                <w:sz w:val="24"/>
                <w:lang w:val="ru-RU" w:eastAsia="en-US"/>
              </w:rPr>
            </w:pP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Інформація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суб’єкта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надання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послуги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та/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або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центру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надання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адміністративних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послуг</w:t>
            </w:r>
            <w:proofErr w:type="spellEnd"/>
          </w:p>
        </w:tc>
      </w:tr>
      <w:tr w:rsidR="00D538C9" w:rsidTr="00D538C9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Місцезнаходження</w:t>
            </w:r>
            <w:proofErr w:type="spellEnd"/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Центр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надання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послуг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виконавчого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комітету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Павлоградської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міської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ради</w:t>
            </w:r>
          </w:p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51400 </w:t>
            </w:r>
            <w:proofErr w:type="spellStart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Дніпропетровська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область, </w:t>
            </w:r>
            <w:proofErr w:type="spellStart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м.Павлоград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</w:p>
          <w:p w:rsidR="00D538C9" w:rsidRPr="00D538C9" w:rsidRDefault="00D538C9">
            <w:pPr>
              <w:pStyle w:val="TableParagraph"/>
              <w:ind w:left="0" w:right="36"/>
              <w:rPr>
                <w:i/>
                <w:sz w:val="24"/>
                <w:szCs w:val="24"/>
                <w:lang w:val="ru-RU" w:eastAsia="en-US"/>
              </w:rPr>
            </w:pPr>
            <w:proofErr w:type="spellStart"/>
            <w:r w:rsidRPr="00D538C9">
              <w:rPr>
                <w:sz w:val="24"/>
                <w:szCs w:val="24"/>
                <w:lang w:val="ru-RU" w:eastAsia="en-US"/>
              </w:rPr>
              <w:t>вул</w:t>
            </w:r>
            <w:proofErr w:type="spellEnd"/>
            <w:r w:rsidRPr="00D538C9">
              <w:rPr>
                <w:sz w:val="24"/>
                <w:szCs w:val="24"/>
                <w:lang w:val="ru-RU" w:eastAsia="en-US"/>
              </w:rPr>
              <w:t xml:space="preserve">. </w:t>
            </w:r>
            <w:proofErr w:type="spellStart"/>
            <w:r w:rsidRPr="00D538C9">
              <w:rPr>
                <w:sz w:val="24"/>
                <w:szCs w:val="24"/>
                <w:lang w:val="ru-RU" w:eastAsia="en-US"/>
              </w:rPr>
              <w:t>Шевченка</w:t>
            </w:r>
            <w:proofErr w:type="spellEnd"/>
            <w:r w:rsidRPr="00D538C9">
              <w:rPr>
                <w:sz w:val="24"/>
                <w:szCs w:val="24"/>
                <w:lang w:val="ru-RU" w:eastAsia="en-US"/>
              </w:rPr>
              <w:t>, 132</w:t>
            </w:r>
          </w:p>
        </w:tc>
      </w:tr>
      <w:tr w:rsidR="00D538C9" w:rsidTr="00D538C9">
        <w:trPr>
          <w:trHeight w:val="94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pacing w:val="-3"/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Інформація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щодо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pacing w:val="-3"/>
                <w:sz w:val="24"/>
                <w:lang w:eastAsia="en-US"/>
              </w:rPr>
              <w:t>режиму</w:t>
            </w:r>
            <w:proofErr w:type="spellEnd"/>
          </w:p>
          <w:p w:rsidR="00D538C9" w:rsidRDefault="00D538C9">
            <w:pPr>
              <w:pStyle w:val="TableParagraph"/>
              <w:tabs>
                <w:tab w:val="left" w:pos="1445"/>
                <w:tab w:val="left" w:pos="2207"/>
              </w:tabs>
              <w:ind w:left="0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роботи</w:t>
            </w:r>
            <w:proofErr w:type="spellEnd"/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Графік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роботи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центру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надання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послуг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Павлоградської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міської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ради:</w:t>
            </w:r>
          </w:p>
          <w:p w:rsidR="00D538C9" w:rsidRPr="00D538C9" w:rsidRDefault="00D538C9">
            <w:pPr>
              <w:pStyle w:val="a4"/>
              <w:autoSpaceDE w:val="0"/>
              <w:autoSpaceDN w:val="0"/>
              <w:spacing w:before="0" w:beforeAutospacing="0" w:after="0" w:afterAutospacing="0"/>
              <w:textAlignment w:val="baseline"/>
              <w:rPr>
                <w:color w:val="333333"/>
                <w:lang w:val="ru-RU" w:eastAsia="en-US"/>
              </w:rPr>
            </w:pPr>
            <w:proofErr w:type="spellStart"/>
            <w:r w:rsidRPr="00D538C9">
              <w:rPr>
                <w:color w:val="333333"/>
                <w:lang w:val="ru-RU" w:eastAsia="en-US"/>
              </w:rPr>
              <w:t>Понеділок</w:t>
            </w:r>
            <w:proofErr w:type="spellEnd"/>
            <w:r w:rsidRPr="00D538C9">
              <w:rPr>
                <w:color w:val="333333"/>
                <w:lang w:val="ru-RU" w:eastAsia="en-US"/>
              </w:rPr>
              <w:t xml:space="preserve"> - </w:t>
            </w:r>
            <w:proofErr w:type="spellStart"/>
            <w:r w:rsidRPr="00D538C9">
              <w:rPr>
                <w:color w:val="333333"/>
                <w:lang w:val="ru-RU" w:eastAsia="en-US"/>
              </w:rPr>
              <w:t>П’ятниця</w:t>
            </w:r>
            <w:proofErr w:type="spellEnd"/>
            <w:r w:rsidRPr="00D538C9">
              <w:rPr>
                <w:color w:val="333333"/>
                <w:lang w:val="ru-RU" w:eastAsia="en-US"/>
              </w:rPr>
              <w:t xml:space="preserve"> з 08:00 до 16:00</w:t>
            </w:r>
          </w:p>
          <w:p w:rsidR="00D538C9" w:rsidRPr="00390308" w:rsidRDefault="00D538C9">
            <w:pPr>
              <w:pStyle w:val="a7"/>
              <w:widowControl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Без перерви на </w:t>
            </w:r>
            <w:proofErr w:type="spellStart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обід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proofErr w:type="spellStart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>Вихідні</w:t>
            </w:r>
            <w:proofErr w:type="spellEnd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>дні</w:t>
            </w:r>
            <w:proofErr w:type="spellEnd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— </w:t>
            </w:r>
            <w:proofErr w:type="spellStart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>субота</w:t>
            </w:r>
            <w:proofErr w:type="spellEnd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>неділя</w:t>
            </w:r>
            <w:proofErr w:type="spellEnd"/>
            <w:r w:rsidRPr="00390308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D538C9" w:rsidTr="00D538C9">
        <w:trPr>
          <w:trHeight w:val="1218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3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ind w:left="0"/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>Телефон/факс(</w:t>
            </w:r>
            <w:proofErr w:type="spellStart"/>
            <w:r w:rsidRPr="00D538C9">
              <w:rPr>
                <w:sz w:val="24"/>
                <w:lang w:val="ru-RU" w:eastAsia="en-US"/>
              </w:rPr>
              <w:t>довідки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), адреса </w:t>
            </w:r>
            <w:proofErr w:type="spellStart"/>
            <w:r w:rsidRPr="00D538C9">
              <w:rPr>
                <w:sz w:val="24"/>
                <w:lang w:val="ru-RU" w:eastAsia="en-US"/>
              </w:rPr>
              <w:t>електронної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пошти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та</w:t>
            </w:r>
            <w:r w:rsidRPr="00D538C9">
              <w:rPr>
                <w:spacing w:val="-1"/>
                <w:sz w:val="24"/>
                <w:lang w:val="ru-RU" w:eastAsia="en-US"/>
              </w:rPr>
              <w:t xml:space="preserve"> </w:t>
            </w:r>
            <w:r w:rsidRPr="00D538C9">
              <w:rPr>
                <w:sz w:val="24"/>
                <w:lang w:val="ru-RU" w:eastAsia="en-US"/>
              </w:rPr>
              <w:t>вебсайт</w:t>
            </w:r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Юридичний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відділ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виконавчого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комітету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Павлоградської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міської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ради</w:t>
            </w:r>
          </w:p>
          <w:p w:rsidR="00D538C9" w:rsidRDefault="00D538C9">
            <w:pPr>
              <w:tabs>
                <w:tab w:val="num" w:pos="-426"/>
              </w:tabs>
              <w:ind w:right="99"/>
              <w:rPr>
                <w:sz w:val="24"/>
                <w:szCs w:val="24"/>
                <w:lang w:eastAsia="ar-SA"/>
              </w:rPr>
            </w:pPr>
            <w:proofErr w:type="spellStart"/>
            <w:r>
              <w:rPr>
                <w:sz w:val="24"/>
                <w:szCs w:val="24"/>
                <w:lang w:eastAsia="ar-SA"/>
              </w:rPr>
              <w:t>тел</w:t>
            </w:r>
            <w:proofErr w:type="spellEnd"/>
            <w:r>
              <w:rPr>
                <w:sz w:val="24"/>
                <w:szCs w:val="24"/>
                <w:lang w:eastAsia="ar-SA"/>
              </w:rPr>
              <w:t xml:space="preserve">.(0563) </w:t>
            </w:r>
            <w:r>
              <w:rPr>
                <w:sz w:val="24"/>
                <w:szCs w:val="24"/>
                <w:lang w:eastAsia="en-US"/>
              </w:rPr>
              <w:t>20-48-24</w:t>
            </w:r>
            <w:r>
              <w:rPr>
                <w:sz w:val="24"/>
                <w:szCs w:val="24"/>
                <w:lang w:eastAsia="ar-SA"/>
              </w:rPr>
              <w:t xml:space="preserve">,  </w:t>
            </w:r>
          </w:p>
          <w:p w:rsidR="00D538C9" w:rsidRDefault="00D538C9">
            <w:pPr>
              <w:tabs>
                <w:tab w:val="num" w:pos="-426"/>
              </w:tabs>
              <w:ind w:right="99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ar-SA"/>
              </w:rPr>
              <w:t xml:space="preserve">e-mail: </w:t>
            </w:r>
            <w:hyperlink r:id="rId5" w:history="1">
              <w:r>
                <w:rPr>
                  <w:rStyle w:val="a3"/>
                  <w:sz w:val="24"/>
                  <w:szCs w:val="24"/>
                  <w:lang w:eastAsia="ar-SA"/>
                </w:rPr>
                <w:t>urv.pmr@meta.ua</w:t>
              </w:r>
            </w:hyperlink>
            <w:r>
              <w:rPr>
                <w:sz w:val="24"/>
                <w:szCs w:val="24"/>
                <w:lang w:eastAsia="en-US"/>
              </w:rPr>
              <w:t>,</w:t>
            </w:r>
          </w:p>
          <w:p w:rsidR="00D538C9" w:rsidRDefault="00D538C9">
            <w:pPr>
              <w:pStyle w:val="a7"/>
              <w:widowControl/>
              <w:rPr>
                <w:rFonts w:ascii="Times New Roman" w:hAnsi="Times New Roman"/>
                <w:sz w:val="24"/>
                <w:szCs w:val="24"/>
              </w:rPr>
            </w:pPr>
          </w:p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Центр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надання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адміністративних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послуг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виконавчого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комітету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Павлоградської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>міської</w:t>
            </w:r>
            <w:proofErr w:type="spellEnd"/>
            <w:r w:rsidRPr="00D538C9">
              <w:rPr>
                <w:rFonts w:ascii="Times New Roman" w:hAnsi="Times New Roman"/>
                <w:b/>
                <w:i/>
                <w:sz w:val="24"/>
                <w:szCs w:val="24"/>
                <w:lang w:val="ru-RU"/>
              </w:rPr>
              <w:t xml:space="preserve"> ради</w:t>
            </w:r>
          </w:p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тел.(099) 551-51-61,</w:t>
            </w:r>
          </w:p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факс </w:t>
            </w:r>
            <w:r w:rsidRPr="00D538C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20-48-72</w:t>
            </w:r>
          </w:p>
          <w:p w:rsidR="00D538C9" w:rsidRPr="00D538C9" w:rsidRDefault="00D538C9">
            <w:pPr>
              <w:pStyle w:val="a7"/>
              <w:widowControl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веб-сайт: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pavlogradmrada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dp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gov</w:t>
            </w:r>
            <w:proofErr w:type="spellEnd"/>
            <w:r w:rsidRPr="00D538C9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ua</w:t>
            </w:r>
            <w:proofErr w:type="spellEnd"/>
          </w:p>
          <w:p w:rsidR="00D538C9" w:rsidRDefault="00D538C9">
            <w:pPr>
              <w:pStyle w:val="TableParagraph"/>
              <w:ind w:left="0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е-mail: </w:t>
            </w:r>
            <w:r>
              <w:rPr>
                <w:color w:val="333333"/>
                <w:sz w:val="24"/>
                <w:szCs w:val="24"/>
                <w:shd w:val="clear" w:color="auto" w:fill="FFFFFF"/>
                <w:lang w:eastAsia="en-US"/>
              </w:rPr>
              <w:t>pavlcnap20@ukr.net</w:t>
            </w:r>
          </w:p>
        </w:tc>
      </w:tr>
      <w:tr w:rsidR="00D538C9" w:rsidTr="00D538C9">
        <w:trPr>
          <w:trHeight w:val="390"/>
        </w:trPr>
        <w:tc>
          <w:tcPr>
            <w:tcW w:w="1063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ind w:left="636" w:right="0"/>
              <w:jc w:val="left"/>
              <w:rPr>
                <w:b/>
                <w:i/>
                <w:sz w:val="24"/>
                <w:lang w:val="ru-RU" w:eastAsia="en-US"/>
              </w:rPr>
            </w:pP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Нормативні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акти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якими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регламентується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надання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b/>
                <w:i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b/>
                <w:i/>
                <w:sz w:val="24"/>
                <w:lang w:val="ru-RU" w:eastAsia="en-US"/>
              </w:rPr>
              <w:t>послуги</w:t>
            </w:r>
            <w:proofErr w:type="spellEnd"/>
          </w:p>
        </w:tc>
      </w:tr>
      <w:tr w:rsidR="00D538C9" w:rsidTr="00D538C9">
        <w:trPr>
          <w:trHeight w:val="2322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Закони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України</w:t>
            </w:r>
            <w:proofErr w:type="spellEnd"/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ind w:right="0" w:firstLine="217"/>
              <w:jc w:val="left"/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 xml:space="preserve">Закон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речових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sz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майно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sz w:val="24"/>
                <w:lang w:val="ru-RU" w:eastAsia="en-US"/>
              </w:rPr>
              <w:t>їх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sz w:val="24"/>
                <w:lang w:val="ru-RU" w:eastAsia="en-US"/>
              </w:rPr>
              <w:t>»;</w:t>
            </w:r>
          </w:p>
          <w:p w:rsidR="00D538C9" w:rsidRPr="00D538C9" w:rsidRDefault="00D538C9">
            <w:pPr>
              <w:jc w:val="both"/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Закон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гарантування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майна,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які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будуть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споруджені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в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майбутньому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Закон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фінансово-кредитні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механізми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і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управління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при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житла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операціях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нерухомістю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</w:t>
            </w:r>
          </w:p>
        </w:tc>
      </w:tr>
      <w:tr w:rsidR="00D538C9" w:rsidTr="00D538C9">
        <w:trPr>
          <w:trHeight w:val="835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410"/>
              <w:jc w:val="left"/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Акти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Кабінету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Міністрів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України</w:t>
            </w:r>
            <w:proofErr w:type="spellEnd"/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</w:rPr>
            </w:pPr>
            <w:r>
              <w:rPr>
                <w:rStyle w:val="fontstyle01"/>
                <w:lang w:eastAsia="en-US"/>
              </w:rPr>
              <w:t xml:space="preserve">    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Постанова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Кабінету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Міністрів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України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від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25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грудня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2015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року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№ 1127 «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Про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державну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реєстрацію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речових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прав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на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нерухоме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майно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та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їх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обтяжень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» (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зі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змінами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);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   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постанова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Кабінету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Міністрів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України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від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26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жовтня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2011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року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№ 1141 «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Про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затвердження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Порядку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ведення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Державного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реєстру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речових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прав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на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нерухоме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майно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»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(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зі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змінами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);</w:t>
            </w:r>
          </w:p>
          <w:p w:rsidR="00D538C9" w:rsidRDefault="00D538C9">
            <w:pPr>
              <w:jc w:val="both"/>
              <w:rPr>
                <w:b/>
              </w:rPr>
            </w:pP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  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постанова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Кабінету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Міністрів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України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від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06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березня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2022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року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№ 209 «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Деякі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питання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державної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реєстрації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та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lastRenderedPageBreak/>
              <w:t>функціонування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єдиних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та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державних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реєстрів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,</w:t>
            </w:r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держателем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яких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є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Міністерство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юстиції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, в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умовах</w:t>
            </w:r>
            <w:proofErr w:type="spellEnd"/>
            <w:r>
              <w:rPr>
                <w:rFonts w:ascii="TimesNewRomanPSMT" w:hAnsi="TimesNewRomanPSMT"/>
                <w:b/>
                <w:color w:val="000000"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воєнного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стану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» (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зі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 xml:space="preserve"> </w:t>
            </w:r>
            <w:proofErr w:type="spellStart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змінами</w:t>
            </w:r>
            <w:proofErr w:type="spellEnd"/>
            <w:r>
              <w:rPr>
                <w:rStyle w:val="fontstyle01"/>
                <w:b w:val="0"/>
                <w:sz w:val="24"/>
                <w:szCs w:val="24"/>
                <w:lang w:eastAsia="en-US"/>
              </w:rPr>
              <w:t>)</w:t>
            </w:r>
          </w:p>
        </w:tc>
      </w:tr>
      <w:tr w:rsidR="00D538C9" w:rsidTr="00D538C9">
        <w:trPr>
          <w:trHeight w:val="3426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Default="00D538C9">
            <w:pPr>
              <w:pStyle w:val="TableParagraph"/>
              <w:ind w:left="0" w:right="120"/>
              <w:jc w:val="right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6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ind w:left="0" w:right="258"/>
              <w:jc w:val="left"/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Акти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центральних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органів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виконавчої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влади</w:t>
            </w:r>
            <w:proofErr w:type="spellEnd"/>
          </w:p>
        </w:tc>
        <w:tc>
          <w:tcPr>
            <w:tcW w:w="6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D538C9" w:rsidRPr="00D538C9" w:rsidRDefault="00D538C9">
            <w:pPr>
              <w:pStyle w:val="TableParagraph"/>
              <w:ind w:left="71" w:firstLine="217"/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 xml:space="preserve">Наказ </w:t>
            </w:r>
            <w:proofErr w:type="spellStart"/>
            <w:r w:rsidRPr="00D538C9">
              <w:rPr>
                <w:sz w:val="24"/>
                <w:lang w:val="ru-RU" w:eastAsia="en-US"/>
              </w:rPr>
              <w:t>Міністерства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юстиції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від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gramStart"/>
            <w:r w:rsidRPr="00D538C9">
              <w:rPr>
                <w:sz w:val="24"/>
                <w:lang w:val="ru-RU" w:eastAsia="en-US"/>
              </w:rPr>
              <w:t xml:space="preserve">28  </w:t>
            </w:r>
            <w:proofErr w:type="spellStart"/>
            <w:r w:rsidRPr="00D538C9">
              <w:rPr>
                <w:sz w:val="24"/>
                <w:lang w:val="ru-RU" w:eastAsia="en-US"/>
              </w:rPr>
              <w:t>березня</w:t>
            </w:r>
            <w:proofErr w:type="spellEnd"/>
            <w:proofErr w:type="gramEnd"/>
            <w:r w:rsidRPr="00D538C9">
              <w:rPr>
                <w:sz w:val="24"/>
                <w:lang w:val="ru-RU" w:eastAsia="en-US"/>
              </w:rPr>
              <w:t xml:space="preserve">  2016 року № 898/5 «Про </w:t>
            </w:r>
            <w:proofErr w:type="spellStart"/>
            <w:r w:rsidRPr="00D538C9">
              <w:rPr>
                <w:sz w:val="24"/>
                <w:lang w:val="ru-RU" w:eastAsia="en-US"/>
              </w:rPr>
              <w:t>врегулювання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відносин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sz w:val="24"/>
                <w:lang w:val="ru-RU" w:eastAsia="en-US"/>
              </w:rPr>
              <w:t>пов’язаних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з державною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реєстрацією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речових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sz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майно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sz w:val="24"/>
                <w:lang w:val="ru-RU" w:eastAsia="en-US"/>
              </w:rPr>
              <w:t>що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розташоване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на </w:t>
            </w:r>
            <w:proofErr w:type="spellStart"/>
            <w:r w:rsidRPr="00D538C9">
              <w:rPr>
                <w:sz w:val="24"/>
                <w:lang w:val="ru-RU" w:eastAsia="en-US"/>
              </w:rPr>
              <w:t>тимчасово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окупованій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території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», </w:t>
            </w:r>
            <w:proofErr w:type="spellStart"/>
            <w:r w:rsidRPr="00D538C9">
              <w:rPr>
                <w:sz w:val="24"/>
                <w:lang w:val="ru-RU" w:eastAsia="en-US"/>
              </w:rPr>
              <w:t>зареєстрований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sz w:val="24"/>
                <w:lang w:val="ru-RU" w:eastAsia="en-US"/>
              </w:rPr>
              <w:t>Міністерстві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юстиції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29 </w:t>
            </w:r>
            <w:proofErr w:type="spellStart"/>
            <w:r w:rsidRPr="00D538C9">
              <w:rPr>
                <w:sz w:val="24"/>
                <w:lang w:val="ru-RU" w:eastAsia="en-US"/>
              </w:rPr>
              <w:t>березня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2016 року за №</w:t>
            </w:r>
            <w:r w:rsidRPr="00D538C9">
              <w:rPr>
                <w:spacing w:val="-2"/>
                <w:sz w:val="24"/>
                <w:lang w:val="ru-RU" w:eastAsia="en-US"/>
              </w:rPr>
              <w:t xml:space="preserve"> </w:t>
            </w:r>
            <w:r w:rsidRPr="00D538C9">
              <w:rPr>
                <w:sz w:val="24"/>
                <w:lang w:val="ru-RU" w:eastAsia="en-US"/>
              </w:rPr>
              <w:t>468/28598 (</w:t>
            </w:r>
            <w:proofErr w:type="spellStart"/>
            <w:r w:rsidRPr="00D538C9">
              <w:rPr>
                <w:sz w:val="24"/>
                <w:lang w:val="ru-RU" w:eastAsia="en-US"/>
              </w:rPr>
              <w:t>зі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змінами</w:t>
            </w:r>
            <w:proofErr w:type="spellEnd"/>
            <w:r w:rsidRPr="00D538C9">
              <w:rPr>
                <w:sz w:val="24"/>
                <w:lang w:val="ru-RU" w:eastAsia="en-US"/>
              </w:rPr>
              <w:t>);</w:t>
            </w:r>
          </w:p>
          <w:p w:rsidR="00D538C9" w:rsidRPr="00D538C9" w:rsidRDefault="00D538C9">
            <w:pPr>
              <w:pStyle w:val="TableParagraph"/>
              <w:spacing w:before="0"/>
              <w:ind w:left="71" w:firstLine="217"/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 xml:space="preserve">наказ </w:t>
            </w:r>
            <w:proofErr w:type="spellStart"/>
            <w:r w:rsidRPr="00D538C9">
              <w:rPr>
                <w:sz w:val="24"/>
                <w:lang w:val="ru-RU" w:eastAsia="en-US"/>
              </w:rPr>
              <w:t>Міністерства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юстиції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від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21 листопада 2016 року № 3276/5 «Про </w:t>
            </w:r>
            <w:proofErr w:type="spellStart"/>
            <w:r w:rsidRPr="00D538C9">
              <w:rPr>
                <w:sz w:val="24"/>
                <w:lang w:val="ru-RU" w:eastAsia="en-US"/>
              </w:rPr>
              <w:t>затвердження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Вимог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до </w:t>
            </w:r>
            <w:proofErr w:type="spellStart"/>
            <w:r w:rsidRPr="00D538C9">
              <w:rPr>
                <w:sz w:val="24"/>
                <w:lang w:val="ru-RU" w:eastAsia="en-US"/>
              </w:rPr>
              <w:t>оформлення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заяв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sz w:val="24"/>
                <w:lang w:val="ru-RU" w:eastAsia="en-US"/>
              </w:rPr>
              <w:t>рішень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sz w:val="24"/>
                <w:lang w:val="ru-RU" w:eastAsia="en-US"/>
              </w:rPr>
              <w:t>сфері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речових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sz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майно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sz w:val="24"/>
                <w:lang w:val="ru-RU" w:eastAsia="en-US"/>
              </w:rPr>
              <w:t>їх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», </w:t>
            </w:r>
            <w:proofErr w:type="spellStart"/>
            <w:r w:rsidRPr="00D538C9">
              <w:rPr>
                <w:sz w:val="24"/>
                <w:lang w:val="ru-RU" w:eastAsia="en-US"/>
              </w:rPr>
              <w:t>зареєстрований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    у     </w:t>
            </w:r>
            <w:proofErr w:type="spellStart"/>
            <w:r w:rsidRPr="00D538C9">
              <w:rPr>
                <w:sz w:val="24"/>
                <w:lang w:val="ru-RU" w:eastAsia="en-US"/>
              </w:rPr>
              <w:t>Міністерстві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sz w:val="24"/>
                <w:lang w:val="ru-RU" w:eastAsia="en-US"/>
              </w:rPr>
              <w:t>юстиції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     </w:t>
            </w:r>
            <w:proofErr w:type="spellStart"/>
            <w:r w:rsidRPr="00D538C9">
              <w:rPr>
                <w:sz w:val="24"/>
                <w:lang w:val="ru-RU" w:eastAsia="en-US"/>
              </w:rPr>
              <w:t>України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  21 листопада 2016 року за №</w:t>
            </w:r>
            <w:r w:rsidRPr="00D538C9">
              <w:rPr>
                <w:spacing w:val="-2"/>
                <w:sz w:val="24"/>
                <w:lang w:val="ru-RU" w:eastAsia="en-US"/>
              </w:rPr>
              <w:t xml:space="preserve"> </w:t>
            </w:r>
            <w:r w:rsidRPr="00D538C9">
              <w:rPr>
                <w:sz w:val="24"/>
                <w:lang w:val="ru-RU" w:eastAsia="en-US"/>
              </w:rPr>
              <w:t>1504/29634 (</w:t>
            </w:r>
            <w:proofErr w:type="spellStart"/>
            <w:r w:rsidRPr="00D538C9">
              <w:rPr>
                <w:sz w:val="24"/>
                <w:lang w:val="ru-RU" w:eastAsia="en-US"/>
              </w:rPr>
              <w:t>зі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змінами</w:t>
            </w:r>
            <w:proofErr w:type="spellEnd"/>
            <w:r w:rsidRPr="00D538C9">
              <w:rPr>
                <w:sz w:val="24"/>
                <w:lang w:val="ru-RU" w:eastAsia="en-US"/>
              </w:rPr>
              <w:t>)</w:t>
            </w:r>
          </w:p>
        </w:tc>
      </w:tr>
      <w:tr w:rsidR="00D538C9" w:rsidTr="00D538C9">
        <w:trPr>
          <w:trHeight w:val="417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jc w:val="center"/>
              <w:rPr>
                <w:sz w:val="24"/>
                <w:lang w:eastAsia="en-US"/>
              </w:rPr>
            </w:pPr>
            <w:proofErr w:type="spellStart"/>
            <w:r>
              <w:rPr>
                <w:b/>
                <w:i/>
                <w:sz w:val="24"/>
                <w:lang w:eastAsia="en-US"/>
              </w:rPr>
              <w:t>Умови</w:t>
            </w:r>
            <w:proofErr w:type="spellEnd"/>
            <w:r>
              <w:rPr>
                <w:b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lang w:eastAsia="en-US"/>
              </w:rPr>
              <w:t>отримання</w:t>
            </w:r>
            <w:proofErr w:type="spellEnd"/>
            <w:r>
              <w:rPr>
                <w:b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lang w:eastAsia="en-US"/>
              </w:rPr>
              <w:t>адміністративної</w:t>
            </w:r>
            <w:proofErr w:type="spellEnd"/>
            <w:r>
              <w:rPr>
                <w:b/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b/>
                <w:i/>
                <w:sz w:val="24"/>
                <w:lang w:eastAsia="en-US"/>
              </w:rPr>
              <w:t>послуги</w:t>
            </w:r>
            <w:proofErr w:type="spellEnd"/>
          </w:p>
        </w:tc>
      </w:tr>
      <w:tr w:rsidR="00D538C9" w:rsidTr="00D538C9">
        <w:trPr>
          <w:trHeight w:val="59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Підстава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отримання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 xml:space="preserve">    </w:t>
            </w:r>
            <w:proofErr w:type="spellStart"/>
            <w:r w:rsidRPr="00D538C9">
              <w:rPr>
                <w:sz w:val="24"/>
                <w:lang w:val="ru-RU" w:eastAsia="en-US"/>
              </w:rPr>
              <w:t>заява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заявника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або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уповноваженої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особи;</w:t>
            </w:r>
          </w:p>
        </w:tc>
      </w:tr>
      <w:tr w:rsidR="00D538C9" w:rsidTr="00D538C9">
        <w:trPr>
          <w:trHeight w:val="330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Вичерпний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перелік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документів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sz w:val="24"/>
                <w:lang w:val="ru-RU" w:eastAsia="en-US"/>
              </w:rPr>
              <w:t>необхідних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отримання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документ,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підтверджує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сплату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адміністративного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збору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повному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обсязі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або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документ,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підтверджує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право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звільнення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сплати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адміністративного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збору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390308" w:rsidRPr="00164C31" w:rsidRDefault="00390308" w:rsidP="00390308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proofErr w:type="spellStart"/>
            <w:r w:rsidRPr="00164C31">
              <w:rPr>
                <w:lang w:val="ru-RU"/>
              </w:rPr>
              <w:t>Заява</w:t>
            </w:r>
            <w:proofErr w:type="spellEnd"/>
            <w:r w:rsidRPr="00164C31">
              <w:rPr>
                <w:lang w:val="ru-RU"/>
              </w:rPr>
              <w:t xml:space="preserve"> про </w:t>
            </w:r>
            <w:proofErr w:type="spellStart"/>
            <w:r w:rsidRPr="00164C31">
              <w:rPr>
                <w:lang w:val="ru-RU"/>
              </w:rPr>
              <w:t>проведення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реєстраційних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дій</w:t>
            </w:r>
            <w:proofErr w:type="spellEnd"/>
            <w:r w:rsidRPr="00164C31">
              <w:rPr>
                <w:lang w:val="ru-RU"/>
              </w:rPr>
              <w:t xml:space="preserve">, </w:t>
            </w:r>
            <w:proofErr w:type="spellStart"/>
            <w:r w:rsidRPr="00164C31">
              <w:rPr>
                <w:lang w:val="ru-RU"/>
              </w:rPr>
              <w:t>надання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інформації</w:t>
            </w:r>
            <w:proofErr w:type="spellEnd"/>
            <w:r w:rsidRPr="00164C31">
              <w:rPr>
                <w:lang w:val="ru-RU"/>
              </w:rPr>
              <w:t xml:space="preserve"> з Державного </w:t>
            </w:r>
            <w:proofErr w:type="spellStart"/>
            <w:r w:rsidRPr="00164C31">
              <w:rPr>
                <w:lang w:val="ru-RU"/>
              </w:rPr>
              <w:t>реєстру</w:t>
            </w:r>
            <w:proofErr w:type="spellEnd"/>
            <w:r w:rsidRPr="00164C31">
              <w:rPr>
                <w:lang w:val="ru-RU"/>
              </w:rPr>
              <w:t xml:space="preserve"> прав не </w:t>
            </w:r>
            <w:proofErr w:type="spellStart"/>
            <w:r w:rsidRPr="00164C31">
              <w:rPr>
                <w:lang w:val="ru-RU"/>
              </w:rPr>
              <w:t>приймається</w:t>
            </w:r>
            <w:proofErr w:type="spellEnd"/>
            <w:r w:rsidRPr="00164C31">
              <w:rPr>
                <w:lang w:val="ru-RU"/>
              </w:rPr>
              <w:t xml:space="preserve"> в </w:t>
            </w:r>
            <w:proofErr w:type="spellStart"/>
            <w:r w:rsidRPr="00164C31">
              <w:rPr>
                <w:lang w:val="ru-RU"/>
              </w:rPr>
              <w:t>разі</w:t>
            </w:r>
            <w:proofErr w:type="spellEnd"/>
            <w:r w:rsidRPr="00164C31">
              <w:rPr>
                <w:lang w:val="ru-RU"/>
              </w:rPr>
              <w:t>:</w:t>
            </w:r>
          </w:p>
          <w:p w:rsidR="00390308" w:rsidRPr="00164C31" w:rsidRDefault="00390308" w:rsidP="00390308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1" w:name="n830"/>
            <w:bookmarkEnd w:id="1"/>
            <w:r w:rsidRPr="00164C31">
              <w:rPr>
                <w:lang w:val="ru-RU"/>
              </w:rPr>
              <w:t xml:space="preserve">1) </w:t>
            </w:r>
            <w:proofErr w:type="spellStart"/>
            <w:r w:rsidRPr="00164C31">
              <w:rPr>
                <w:lang w:val="ru-RU"/>
              </w:rPr>
              <w:t>відсутності</w:t>
            </w:r>
            <w:proofErr w:type="spellEnd"/>
            <w:r w:rsidRPr="00164C31">
              <w:rPr>
                <w:lang w:val="ru-RU"/>
              </w:rPr>
              <w:t xml:space="preserve"> документа, </w:t>
            </w:r>
            <w:proofErr w:type="spellStart"/>
            <w:r w:rsidRPr="00164C31">
              <w:rPr>
                <w:lang w:val="ru-RU"/>
              </w:rPr>
              <w:t>що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підтверджує</w:t>
            </w:r>
            <w:proofErr w:type="spellEnd"/>
            <w:r w:rsidRPr="00164C31">
              <w:rPr>
                <w:lang w:val="ru-RU"/>
              </w:rPr>
              <w:t xml:space="preserve"> оплату </w:t>
            </w:r>
            <w:proofErr w:type="spellStart"/>
            <w:r w:rsidRPr="00164C31">
              <w:rPr>
                <w:lang w:val="ru-RU"/>
              </w:rPr>
              <w:t>адміністративних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послуг</w:t>
            </w:r>
            <w:proofErr w:type="spellEnd"/>
            <w:r w:rsidRPr="00164C31">
              <w:rPr>
                <w:lang w:val="ru-RU"/>
              </w:rPr>
              <w:t xml:space="preserve">, </w:t>
            </w:r>
            <w:proofErr w:type="spellStart"/>
            <w:r w:rsidRPr="00164C31">
              <w:rPr>
                <w:lang w:val="ru-RU"/>
              </w:rPr>
              <w:t>або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внесення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відповідної</w:t>
            </w:r>
            <w:proofErr w:type="spellEnd"/>
            <w:r w:rsidRPr="00164C31">
              <w:rPr>
                <w:lang w:val="ru-RU"/>
              </w:rPr>
              <w:t xml:space="preserve"> плати не в </w:t>
            </w:r>
            <w:proofErr w:type="spellStart"/>
            <w:r w:rsidRPr="00164C31">
              <w:rPr>
                <w:lang w:val="ru-RU"/>
              </w:rPr>
              <w:t>повному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обсязі</w:t>
            </w:r>
            <w:proofErr w:type="spellEnd"/>
            <w:r w:rsidRPr="00164C31">
              <w:rPr>
                <w:lang w:val="ru-RU"/>
              </w:rPr>
              <w:t>;</w:t>
            </w:r>
          </w:p>
          <w:p w:rsidR="00390308" w:rsidRPr="00164C31" w:rsidRDefault="00390308" w:rsidP="00390308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2" w:name="n831"/>
            <w:bookmarkEnd w:id="2"/>
            <w:r w:rsidRPr="00164C31">
              <w:rPr>
                <w:lang w:val="ru-RU"/>
              </w:rPr>
              <w:t xml:space="preserve">2) </w:t>
            </w:r>
            <w:proofErr w:type="spellStart"/>
            <w:r w:rsidRPr="00164C31">
              <w:rPr>
                <w:lang w:val="ru-RU"/>
              </w:rPr>
              <w:t>невстановлення</w:t>
            </w:r>
            <w:proofErr w:type="spellEnd"/>
            <w:r w:rsidRPr="00164C31">
              <w:rPr>
                <w:lang w:val="ru-RU"/>
              </w:rPr>
              <w:t xml:space="preserve"> особи </w:t>
            </w:r>
            <w:proofErr w:type="spellStart"/>
            <w:r w:rsidRPr="00164C31">
              <w:rPr>
                <w:lang w:val="ru-RU"/>
              </w:rPr>
              <w:t>заявника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чи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обсягу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його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повноважень</w:t>
            </w:r>
            <w:proofErr w:type="spellEnd"/>
            <w:r w:rsidRPr="00164C31">
              <w:rPr>
                <w:lang w:val="ru-RU"/>
              </w:rPr>
              <w:t xml:space="preserve"> на </w:t>
            </w:r>
            <w:proofErr w:type="spellStart"/>
            <w:r w:rsidRPr="00164C31">
              <w:rPr>
                <w:lang w:val="ru-RU"/>
              </w:rPr>
              <w:t>подання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відповідної</w:t>
            </w:r>
            <w:proofErr w:type="spellEnd"/>
            <w:r w:rsidRPr="00164C31">
              <w:rPr>
                <w:lang w:val="ru-RU"/>
              </w:rPr>
              <w:t xml:space="preserve"> заяви;</w:t>
            </w:r>
          </w:p>
          <w:p w:rsidR="00390308" w:rsidRPr="00164C31" w:rsidRDefault="00390308" w:rsidP="00390308">
            <w:pPr>
              <w:pStyle w:val="rvps2"/>
              <w:spacing w:before="0" w:beforeAutospacing="0" w:after="0" w:afterAutospacing="0"/>
              <w:rPr>
                <w:lang w:val="ru-RU"/>
              </w:rPr>
            </w:pPr>
            <w:bookmarkStart w:id="3" w:name="n832"/>
            <w:bookmarkEnd w:id="3"/>
            <w:r w:rsidRPr="00164C31">
              <w:rPr>
                <w:lang w:val="ru-RU"/>
              </w:rPr>
              <w:t xml:space="preserve">3) </w:t>
            </w:r>
            <w:proofErr w:type="spellStart"/>
            <w:r w:rsidRPr="00164C31">
              <w:rPr>
                <w:lang w:val="ru-RU"/>
              </w:rPr>
              <w:t>відсутності</w:t>
            </w:r>
            <w:proofErr w:type="spellEnd"/>
            <w:r w:rsidRPr="00164C31">
              <w:rPr>
                <w:lang w:val="ru-RU"/>
              </w:rPr>
              <w:t xml:space="preserve"> в Державному земельному </w:t>
            </w:r>
            <w:proofErr w:type="spellStart"/>
            <w:r w:rsidRPr="00164C31">
              <w:rPr>
                <w:lang w:val="ru-RU"/>
              </w:rPr>
              <w:t>кадастрі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відомостей</w:t>
            </w:r>
            <w:proofErr w:type="spellEnd"/>
            <w:r w:rsidRPr="00164C31">
              <w:rPr>
                <w:lang w:val="ru-RU"/>
              </w:rPr>
              <w:t xml:space="preserve"> про </w:t>
            </w:r>
            <w:proofErr w:type="spellStart"/>
            <w:r w:rsidRPr="00164C31">
              <w:rPr>
                <w:lang w:val="ru-RU"/>
              </w:rPr>
              <w:t>земельну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ділянку</w:t>
            </w:r>
            <w:proofErr w:type="spellEnd"/>
            <w:r w:rsidRPr="00164C31">
              <w:rPr>
                <w:lang w:val="ru-RU"/>
              </w:rPr>
              <w:t xml:space="preserve"> (у </w:t>
            </w:r>
            <w:proofErr w:type="spellStart"/>
            <w:r w:rsidRPr="00164C31">
              <w:rPr>
                <w:lang w:val="ru-RU"/>
              </w:rPr>
              <w:t>разі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державної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реєстрації</w:t>
            </w:r>
            <w:proofErr w:type="spellEnd"/>
            <w:r w:rsidRPr="00164C31">
              <w:rPr>
                <w:lang w:val="ru-RU"/>
              </w:rPr>
              <w:t xml:space="preserve"> прав на </w:t>
            </w:r>
            <w:proofErr w:type="spellStart"/>
            <w:r w:rsidRPr="00164C31">
              <w:rPr>
                <w:lang w:val="ru-RU"/>
              </w:rPr>
              <w:t>земельну</w:t>
            </w:r>
            <w:proofErr w:type="spellEnd"/>
            <w:r w:rsidRPr="00164C31">
              <w:rPr>
                <w:lang w:val="ru-RU"/>
              </w:rPr>
              <w:t xml:space="preserve"> </w:t>
            </w:r>
            <w:proofErr w:type="spellStart"/>
            <w:r w:rsidRPr="00164C31">
              <w:rPr>
                <w:lang w:val="ru-RU"/>
              </w:rPr>
              <w:t>ділянку</w:t>
            </w:r>
            <w:proofErr w:type="spellEnd"/>
            <w:r w:rsidRPr="00164C31">
              <w:rPr>
                <w:lang w:val="ru-RU"/>
              </w:rPr>
              <w:t>).</w:t>
            </w:r>
          </w:p>
          <w:p w:rsidR="00D538C9" w:rsidRPr="00390308" w:rsidRDefault="00D538C9" w:rsidP="005E11E4">
            <w:pPr>
              <w:jc w:val="both"/>
              <w:rPr>
                <w:lang w:val="uk-UA"/>
              </w:rPr>
            </w:pPr>
          </w:p>
        </w:tc>
      </w:tr>
      <w:tr w:rsidR="00D538C9" w:rsidTr="00D538C9">
        <w:trPr>
          <w:trHeight w:val="52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Спосіб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подання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документів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sz w:val="24"/>
                <w:lang w:val="ru-RU" w:eastAsia="en-US"/>
              </w:rPr>
              <w:t>необхідних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отримання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38C9" w:rsidRPr="00D538C9" w:rsidRDefault="00D538C9">
            <w:pPr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1) 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паперовій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формі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подаються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заявником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особисто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або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уповноваженою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ним особою;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2) в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електронній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формі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через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Єдиний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державний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вебпортал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електронних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послуг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інші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інформаційні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системи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*</w:t>
            </w:r>
          </w:p>
        </w:tc>
      </w:tr>
      <w:tr w:rsidR="00D538C9" w:rsidTr="00D538C9">
        <w:trPr>
          <w:trHeight w:val="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Платність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(</w:t>
            </w:r>
            <w:proofErr w:type="spellStart"/>
            <w:r w:rsidRPr="00D538C9">
              <w:rPr>
                <w:sz w:val="24"/>
                <w:lang w:val="ru-RU" w:eastAsia="en-US"/>
              </w:rPr>
              <w:t>безоплатність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) </w:t>
            </w:r>
            <w:proofErr w:type="spellStart"/>
            <w:r w:rsidRPr="00D538C9">
              <w:rPr>
                <w:sz w:val="24"/>
                <w:lang w:val="ru-RU" w:eastAsia="en-US"/>
              </w:rPr>
              <w:t>надання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адміністративної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38C9" w:rsidRPr="00D538C9" w:rsidRDefault="00D538C9">
            <w:pPr>
              <w:jc w:val="both"/>
              <w:rPr>
                <w:b/>
                <w:sz w:val="24"/>
                <w:szCs w:val="24"/>
                <w:lang w:val="ru-RU" w:eastAsia="en-US"/>
              </w:rPr>
            </w:pPr>
            <w:bookmarkStart w:id="4" w:name="n372"/>
            <w:bookmarkStart w:id="5" w:name="n375"/>
            <w:bookmarkEnd w:id="4"/>
            <w:bookmarkEnd w:id="5"/>
            <w:r w:rsidRPr="00D538C9">
              <w:rPr>
                <w:rStyle w:val="fontstyle01"/>
                <w:sz w:val="24"/>
                <w:szCs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Адміністративна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послуга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надається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платно,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випадків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визначених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статтею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34 Закону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</w:t>
            </w:r>
          </w:p>
        </w:tc>
      </w:tr>
      <w:tr w:rsidR="00D538C9" w:rsidTr="00D538C9">
        <w:trPr>
          <w:trHeight w:val="149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Строк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надання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адміністративної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здійснюється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в день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заяви у Державному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випадків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передбачених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зокрема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,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статтею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27</w:t>
            </w:r>
            <w:r w:rsidRPr="00D538C9">
              <w:rPr>
                <w:rStyle w:val="fontstyle01"/>
                <w:b w:val="0"/>
                <w:sz w:val="24"/>
                <w:szCs w:val="24"/>
                <w:vertAlign w:val="superscript"/>
                <w:lang w:val="ru-RU" w:eastAsia="en-US"/>
              </w:rPr>
              <w:t>2</w:t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Закону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</w:t>
            </w:r>
          </w:p>
        </w:tc>
      </w:tr>
      <w:tr w:rsidR="00D538C9" w:rsidTr="00D538C9">
        <w:trPr>
          <w:trHeight w:val="6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Перелік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підстав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зупинення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розгляду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документів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sz w:val="24"/>
                <w:lang w:val="ru-RU" w:eastAsia="en-US"/>
              </w:rPr>
              <w:t>поданих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реєстрації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38C9" w:rsidRPr="00D538C9" w:rsidRDefault="00D538C9" w:rsidP="007F35BB">
            <w:pPr>
              <w:pStyle w:val="a8"/>
              <w:numPr>
                <w:ilvl w:val="0"/>
                <w:numId w:val="1"/>
              </w:numPr>
              <w:jc w:val="both"/>
              <w:rPr>
                <w:rFonts w:ascii="TimesNewRomanPS-BoldMT" w:hAnsi="TimesNewRomanPS-BoldMT"/>
                <w:bCs/>
                <w:color w:val="000000"/>
                <w:sz w:val="24"/>
                <w:szCs w:val="24"/>
                <w:lang w:val="ru-RU" w:eastAsia="en-US"/>
              </w:rPr>
            </w:pP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подання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документів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не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t xml:space="preserve"> 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в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повному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обсязі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передбаченому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законодавством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b/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  2)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направлення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запиту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суду для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отримання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копії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судового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рішення</w:t>
            </w:r>
            <w:proofErr w:type="spellEnd"/>
          </w:p>
        </w:tc>
      </w:tr>
      <w:tr w:rsidR="00D538C9" w:rsidTr="00D538C9">
        <w:trPr>
          <w:trHeight w:val="5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Перелік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підстав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sz w:val="24"/>
                <w:lang w:val="ru-RU" w:eastAsia="en-US"/>
              </w:rPr>
              <w:t>відмови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державній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реєстрації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538C9" w:rsidRPr="00D538C9" w:rsidRDefault="00D538C9">
            <w:pPr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заявлене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право,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підлягають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Закону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</w:t>
            </w:r>
          </w:p>
          <w:p w:rsidR="00D538C9" w:rsidRPr="00D538C9" w:rsidRDefault="00D538C9">
            <w:pPr>
              <w:jc w:val="both"/>
              <w:rPr>
                <w:rStyle w:val="fontstyle01"/>
                <w:sz w:val="24"/>
                <w:szCs w:val="24"/>
                <w:lang w:val="ru-RU"/>
              </w:rPr>
            </w:pP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»;</w:t>
            </w:r>
          </w:p>
          <w:p w:rsidR="00D538C9" w:rsidRPr="00D538C9" w:rsidRDefault="00D538C9">
            <w:pPr>
              <w:jc w:val="both"/>
              <w:rPr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2)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подана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неналежною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особою;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3)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подані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відповідають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вимогам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,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встановленим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Законом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4)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подані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дають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змоги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встановити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набуття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зміну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або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припинення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5)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наявні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суперечності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між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заявленими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вже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зареєстрованими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речовими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правами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6)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наявні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зареєстровані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7)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після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завершення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строку,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встановленого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частиною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третьою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статті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23 Закону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»,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усунені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обставини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були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підставою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для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прийняття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рішення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зупинення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розгляду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заяви про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8)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подано до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неналежного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суб’єкта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нотаріуса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9)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в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електронній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формі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подано особою, яка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згідно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із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законодавством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має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повноважень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подавати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заяви в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електронній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формі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10)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заявником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подано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самі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документи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підставі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яких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заявлене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вже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зареєстровано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у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Державному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11) у Державному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відсутня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подільний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випадків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визначених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законом, – 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разі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390308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12) у Державному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відсутня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,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майбутній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– 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разі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переходу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іншого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(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об’єктів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, на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які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зареєстровано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власності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),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майбутній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13)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заява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первинну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містить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про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всі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складі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14) не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визначено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визначено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не в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повному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обсязі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включені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гарантійної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частки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– 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разі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первинної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lastRenderedPageBreak/>
              <w:t>майнового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які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є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частинами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об’єкта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390308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15)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наявні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зареєстровані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є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складовою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частиною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– 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разі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або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на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подільний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зміни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замовника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закону,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майна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іпотекою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Закону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фінансово-кредитні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механізми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і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управління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майном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при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житла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операціях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нерухомістю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»;</w:t>
            </w:r>
          </w:p>
          <w:p w:rsidR="00D538C9" w:rsidRPr="00390308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16) у Державному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відсутні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відомості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право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власності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/право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користування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земельною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ділянкою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замовника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(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крім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випадків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якщо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до закону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виконання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будівельних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робіт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може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здійснюватися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за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відсутності</w:t>
            </w:r>
            <w:proofErr w:type="spellEnd"/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документа,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засвідчує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право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власності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чи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право</w:t>
            </w:r>
            <w:r w:rsidRPr="00390308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користування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земельною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ділянкою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) у </w:t>
            </w:r>
            <w:proofErr w:type="spellStart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разі</w:t>
            </w:r>
            <w:proofErr w:type="spellEnd"/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: 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неподільний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/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подільний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незавершеного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будівництва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rStyle w:val="fontstyle01"/>
                <w:b w:val="0"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первинної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права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Pr="00D538C9" w:rsidRDefault="00D538C9">
            <w:pPr>
              <w:jc w:val="both"/>
              <w:rPr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державної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спеціального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майнового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права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майбутній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нерухомості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зв’язку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його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першим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відчуженням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17) не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дотримано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вимоги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визначені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статтею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27</w:t>
            </w:r>
            <w:r w:rsidR="00390308">
              <w:rPr>
                <w:rStyle w:val="fontstyle01"/>
                <w:b w:val="0"/>
                <w:sz w:val="24"/>
                <w:szCs w:val="24"/>
                <w:lang w:val="ru-RU" w:eastAsia="en-US"/>
              </w:rPr>
              <w:t>-</w:t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2 Закону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України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«Про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 на</w:t>
            </w:r>
            <w:r w:rsidRPr="00D538C9">
              <w:rPr>
                <w:rFonts w:ascii="TimesNewRomanPSMT" w:hAnsi="TimesNewRomanPSMT"/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обтяжень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»</w:t>
            </w:r>
          </w:p>
        </w:tc>
      </w:tr>
      <w:tr w:rsidR="00D538C9" w:rsidTr="00D538C9">
        <w:trPr>
          <w:trHeight w:val="30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14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Результат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надання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адміністративної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послуги</w:t>
            </w:r>
            <w:proofErr w:type="spellEnd"/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 w:rsidP="007F35BB">
            <w:pPr>
              <w:pStyle w:val="TableParagraph"/>
              <w:numPr>
                <w:ilvl w:val="0"/>
                <w:numId w:val="2"/>
              </w:numPr>
              <w:ind w:right="36"/>
              <w:rPr>
                <w:sz w:val="24"/>
                <w:lang w:val="ru-RU" w:eastAsia="en-US"/>
              </w:rPr>
            </w:pPr>
            <w:proofErr w:type="spellStart"/>
            <w:r w:rsidRPr="00D538C9">
              <w:rPr>
                <w:sz w:val="24"/>
                <w:lang w:val="ru-RU" w:eastAsia="en-US"/>
              </w:rPr>
              <w:t>прийняття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рішення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прав;         </w:t>
            </w:r>
          </w:p>
          <w:p w:rsidR="00D538C9" w:rsidRPr="00D538C9" w:rsidRDefault="00D538C9">
            <w:pPr>
              <w:jc w:val="both"/>
              <w:rPr>
                <w:b/>
                <w:sz w:val="24"/>
                <w:szCs w:val="24"/>
                <w:lang w:val="ru-RU" w:eastAsia="en-US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відкриття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розділу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в Державному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реєстрі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</w:t>
            </w:r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відповідних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відомостей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речові</w:t>
            </w:r>
            <w:proofErr w:type="spellEnd"/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права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їх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обтяження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об’єкти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та</w:t>
            </w:r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суб’єктів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цих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прав;</w:t>
            </w:r>
          </w:p>
          <w:p w:rsidR="00D538C9" w:rsidRPr="00D538C9" w:rsidRDefault="00D538C9">
            <w:pPr>
              <w:jc w:val="both"/>
              <w:rPr>
                <w:rStyle w:val="fontstyle01"/>
                <w:rFonts w:ascii="Times New Roman" w:hAnsi="Times New Roman"/>
                <w:sz w:val="24"/>
                <w:szCs w:val="24"/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формування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витягу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з Державного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речових</w:t>
            </w:r>
            <w:proofErr w:type="spellEnd"/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прав на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нерухоме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майно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проведену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державну</w:t>
            </w:r>
            <w:proofErr w:type="spellEnd"/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прав;</w:t>
            </w:r>
          </w:p>
          <w:p w:rsidR="00D538C9" w:rsidRPr="00D538C9" w:rsidRDefault="00D538C9">
            <w:pPr>
              <w:jc w:val="both"/>
              <w:rPr>
                <w:lang w:val="ru-RU"/>
              </w:rPr>
            </w:pPr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     2)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рішення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про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відмову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у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державній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реєстрації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із</w:t>
            </w:r>
            <w:proofErr w:type="spellEnd"/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зазначенням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виключного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переліку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обставин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,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що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стали</w:t>
            </w:r>
            <w:r w:rsidRPr="00D538C9">
              <w:rPr>
                <w:b/>
                <w:color w:val="000000"/>
                <w:sz w:val="24"/>
                <w:szCs w:val="24"/>
                <w:lang w:val="ru-RU" w:eastAsia="en-US"/>
              </w:rPr>
              <w:br/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підставою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для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його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прийняття</w:t>
            </w:r>
            <w:proofErr w:type="spellEnd"/>
          </w:p>
        </w:tc>
      </w:tr>
      <w:tr w:rsidR="00D538C9" w:rsidTr="00D538C9">
        <w:trPr>
          <w:trHeight w:val="66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Default="00D538C9">
            <w:pPr>
              <w:rPr>
                <w:sz w:val="24"/>
                <w:lang w:eastAsia="en-US"/>
              </w:rPr>
            </w:pPr>
            <w:proofErr w:type="spellStart"/>
            <w:r>
              <w:rPr>
                <w:sz w:val="24"/>
                <w:lang w:eastAsia="en-US"/>
              </w:rPr>
              <w:t>Способи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отримання</w:t>
            </w:r>
            <w:proofErr w:type="spellEnd"/>
            <w:r>
              <w:rPr>
                <w:sz w:val="24"/>
                <w:lang w:eastAsia="en-US"/>
              </w:rPr>
              <w:t xml:space="preserve"> </w:t>
            </w:r>
            <w:proofErr w:type="spellStart"/>
            <w:r>
              <w:rPr>
                <w:sz w:val="24"/>
                <w:lang w:eastAsia="en-US"/>
              </w:rPr>
              <w:t>відповіді</w:t>
            </w:r>
            <w:proofErr w:type="spellEnd"/>
            <w:r>
              <w:rPr>
                <w:sz w:val="24"/>
                <w:lang w:eastAsia="en-US"/>
              </w:rPr>
              <w:t xml:space="preserve"> (</w:t>
            </w:r>
            <w:proofErr w:type="spellStart"/>
            <w:r>
              <w:rPr>
                <w:sz w:val="24"/>
                <w:lang w:eastAsia="en-US"/>
              </w:rPr>
              <w:t>результату</w:t>
            </w:r>
            <w:proofErr w:type="spellEnd"/>
            <w:r>
              <w:rPr>
                <w:sz w:val="24"/>
                <w:lang w:eastAsia="en-US"/>
              </w:rPr>
              <w:t>)</w:t>
            </w:r>
          </w:p>
        </w:tc>
        <w:tc>
          <w:tcPr>
            <w:tcW w:w="6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538C9" w:rsidRPr="00D538C9" w:rsidRDefault="00D538C9">
            <w:pPr>
              <w:pStyle w:val="TableParagraph"/>
              <w:tabs>
                <w:tab w:val="left" w:pos="1074"/>
                <w:tab w:val="left" w:pos="1873"/>
                <w:tab w:val="left" w:pos="2916"/>
                <w:tab w:val="left" w:pos="4932"/>
                <w:tab w:val="left" w:pos="5836"/>
              </w:tabs>
              <w:ind w:right="34" w:firstLine="217"/>
              <w:jc w:val="left"/>
              <w:rPr>
                <w:sz w:val="24"/>
                <w:lang w:val="ru-RU" w:eastAsia="en-US"/>
              </w:rPr>
            </w:pPr>
            <w:r w:rsidRPr="00D538C9">
              <w:rPr>
                <w:sz w:val="24"/>
                <w:lang w:val="ru-RU" w:eastAsia="en-US"/>
              </w:rPr>
              <w:t>Через</w:t>
            </w:r>
            <w:r w:rsidRPr="00D538C9">
              <w:rPr>
                <w:sz w:val="24"/>
                <w:lang w:val="ru-RU" w:eastAsia="en-US"/>
              </w:rPr>
              <w:tab/>
              <w:t>центр</w:t>
            </w:r>
            <w:r w:rsidRPr="00D538C9">
              <w:rPr>
                <w:sz w:val="24"/>
                <w:lang w:val="ru-RU" w:eastAsia="en-US"/>
              </w:rPr>
              <w:tab/>
            </w:r>
            <w:proofErr w:type="spellStart"/>
            <w:r w:rsidRPr="00D538C9">
              <w:rPr>
                <w:sz w:val="24"/>
                <w:lang w:val="ru-RU" w:eastAsia="en-US"/>
              </w:rPr>
              <w:t>надання</w:t>
            </w:r>
            <w:proofErr w:type="spellEnd"/>
            <w:r w:rsidRPr="00D538C9">
              <w:rPr>
                <w:sz w:val="24"/>
                <w:lang w:val="ru-RU" w:eastAsia="en-US"/>
              </w:rPr>
              <w:tab/>
            </w:r>
            <w:proofErr w:type="spellStart"/>
            <w:r w:rsidRPr="00D538C9">
              <w:rPr>
                <w:sz w:val="24"/>
                <w:lang w:val="ru-RU" w:eastAsia="en-US"/>
              </w:rPr>
              <w:t>адміністративних</w:t>
            </w:r>
            <w:proofErr w:type="spellEnd"/>
            <w:r w:rsidRPr="00D538C9">
              <w:rPr>
                <w:sz w:val="24"/>
                <w:lang w:val="ru-RU" w:eastAsia="en-US"/>
              </w:rPr>
              <w:tab/>
            </w:r>
            <w:proofErr w:type="spellStart"/>
            <w:r w:rsidRPr="00D538C9">
              <w:rPr>
                <w:sz w:val="24"/>
                <w:lang w:val="ru-RU" w:eastAsia="en-US"/>
              </w:rPr>
              <w:t>послуг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pacing w:val="-6"/>
                <w:sz w:val="24"/>
                <w:lang w:val="ru-RU" w:eastAsia="en-US"/>
              </w:rPr>
              <w:t>або</w:t>
            </w:r>
            <w:proofErr w:type="spellEnd"/>
            <w:r w:rsidRPr="00D538C9">
              <w:rPr>
                <w:spacing w:val="-6"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безпосередньо</w:t>
            </w:r>
            <w:proofErr w:type="spellEnd"/>
            <w:r w:rsidRPr="00D538C9">
              <w:rPr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державним</w:t>
            </w:r>
            <w:proofErr w:type="spellEnd"/>
            <w:r w:rsidRPr="00D538C9">
              <w:rPr>
                <w:spacing w:val="-1"/>
                <w:sz w:val="24"/>
                <w:lang w:val="ru-RU" w:eastAsia="en-US"/>
              </w:rPr>
              <w:t xml:space="preserve"> </w:t>
            </w:r>
            <w:proofErr w:type="spellStart"/>
            <w:r w:rsidRPr="00D538C9">
              <w:rPr>
                <w:sz w:val="24"/>
                <w:lang w:val="ru-RU" w:eastAsia="en-US"/>
              </w:rPr>
              <w:t>реєстратором</w:t>
            </w:r>
            <w:proofErr w:type="spellEnd"/>
            <w:r w:rsidRPr="00D538C9">
              <w:rPr>
                <w:rStyle w:val="fontstyle01"/>
                <w:b w:val="0"/>
                <w:sz w:val="24"/>
                <w:szCs w:val="24"/>
                <w:lang w:val="ru-RU" w:eastAsia="en-US"/>
              </w:rPr>
              <w:t>;</w:t>
            </w:r>
          </w:p>
          <w:p w:rsidR="00D538C9" w:rsidRDefault="00D538C9">
            <w:pPr>
              <w:rPr>
                <w:i/>
                <w:sz w:val="24"/>
                <w:lang w:eastAsia="en-US"/>
              </w:rPr>
            </w:pPr>
            <w:r w:rsidRPr="00D538C9">
              <w:rPr>
                <w:i/>
                <w:sz w:val="24"/>
                <w:lang w:val="ru-RU" w:eastAsia="en-US"/>
              </w:rPr>
              <w:t xml:space="preserve">     </w:t>
            </w:r>
            <w:proofErr w:type="spellStart"/>
            <w:r>
              <w:rPr>
                <w:i/>
                <w:sz w:val="24"/>
                <w:lang w:eastAsia="en-US"/>
              </w:rPr>
              <w:t>вебпортал</w:t>
            </w:r>
            <w:proofErr w:type="spellEnd"/>
            <w:r>
              <w:rPr>
                <w:i/>
                <w:sz w:val="24"/>
                <w:lang w:eastAsia="en-US"/>
              </w:rPr>
              <w:t xml:space="preserve"> </w:t>
            </w:r>
            <w:proofErr w:type="spellStart"/>
            <w:r>
              <w:rPr>
                <w:i/>
                <w:sz w:val="24"/>
                <w:lang w:eastAsia="en-US"/>
              </w:rPr>
              <w:t>Мін’юсту</w:t>
            </w:r>
            <w:proofErr w:type="spellEnd"/>
            <w:r>
              <w:rPr>
                <w:i/>
                <w:sz w:val="24"/>
                <w:lang w:eastAsia="en-US"/>
              </w:rPr>
              <w:t>*</w:t>
            </w:r>
          </w:p>
        </w:tc>
      </w:tr>
    </w:tbl>
    <w:p w:rsidR="00D538C9" w:rsidRDefault="00D538C9" w:rsidP="00164C31">
      <w:pPr>
        <w:ind w:left="-567"/>
        <w:rPr>
          <w:sz w:val="16"/>
        </w:rPr>
      </w:pPr>
      <w:r>
        <w:rPr>
          <w:sz w:val="16"/>
        </w:rPr>
        <w:t>*Після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164C31" w:rsidRDefault="00164C31" w:rsidP="00164C31">
      <w:pPr>
        <w:ind w:left="-567"/>
        <w:rPr>
          <w:sz w:val="16"/>
        </w:rPr>
      </w:pPr>
    </w:p>
    <w:p w:rsidR="00164C31" w:rsidRDefault="00164C31" w:rsidP="00164C31">
      <w:pPr>
        <w:ind w:left="-567"/>
        <w:rPr>
          <w:sz w:val="16"/>
        </w:rPr>
      </w:pPr>
    </w:p>
    <w:p w:rsidR="00D538C9" w:rsidRDefault="00164C31" w:rsidP="00164C31">
      <w:pPr>
        <w:ind w:left="-425" w:hanging="1"/>
      </w:pPr>
      <w:r>
        <w:rPr>
          <w:sz w:val="24"/>
          <w:szCs w:val="24"/>
        </w:rPr>
        <w:t>Начальник юридичного відділу                                                                                  Олег ЯЛИННИЙ</w:t>
      </w:r>
    </w:p>
    <w:p w:rsidR="0098603B" w:rsidRDefault="0098603B"/>
    <w:sectPr w:rsidR="0098603B" w:rsidSect="00986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274A4"/>
    <w:multiLevelType w:val="hybridMultilevel"/>
    <w:tmpl w:val="C48826D6"/>
    <w:lvl w:ilvl="0" w:tplc="E35CF3D4">
      <w:start w:val="1"/>
      <w:numFmt w:val="decimal"/>
      <w:lvlText w:val="%1)"/>
      <w:lvlJc w:val="left"/>
      <w:pPr>
        <w:ind w:left="64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AC5894"/>
    <w:multiLevelType w:val="hybridMultilevel"/>
    <w:tmpl w:val="7A023934"/>
    <w:lvl w:ilvl="0" w:tplc="410018B0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8C9"/>
    <w:rsid w:val="00164C31"/>
    <w:rsid w:val="00390308"/>
    <w:rsid w:val="004714FB"/>
    <w:rsid w:val="005E11E4"/>
    <w:rsid w:val="006056E0"/>
    <w:rsid w:val="0098603B"/>
    <w:rsid w:val="00D538C9"/>
    <w:rsid w:val="00F04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4047C"/>
  <w15:docId w15:val="{98D3703D-5DEB-4BF3-B401-F9E7EA2B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538C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38C9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D538C9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paragraph" w:styleId="a5">
    <w:name w:val="Body Text"/>
    <w:basedOn w:val="a"/>
    <w:link w:val="a6"/>
    <w:uiPriority w:val="1"/>
    <w:semiHidden/>
    <w:unhideWhenUsed/>
    <w:qFormat/>
    <w:rsid w:val="00D538C9"/>
    <w:rPr>
      <w:b/>
      <w:bCs/>
      <w:i/>
      <w:sz w:val="26"/>
      <w:szCs w:val="26"/>
    </w:rPr>
  </w:style>
  <w:style w:type="character" w:customStyle="1" w:styleId="a6">
    <w:name w:val="Основной текст Знак"/>
    <w:basedOn w:val="a0"/>
    <w:link w:val="a5"/>
    <w:uiPriority w:val="1"/>
    <w:semiHidden/>
    <w:rsid w:val="00D538C9"/>
    <w:rPr>
      <w:rFonts w:ascii="Times New Roman" w:eastAsia="Times New Roman" w:hAnsi="Times New Roman" w:cs="Times New Roman"/>
      <w:b/>
      <w:bCs/>
      <w:i/>
      <w:sz w:val="26"/>
      <w:szCs w:val="26"/>
      <w:lang w:eastAsia="uk-UA" w:bidi="uk-UA"/>
    </w:rPr>
  </w:style>
  <w:style w:type="paragraph" w:styleId="a7">
    <w:name w:val="No Spacing"/>
    <w:uiPriority w:val="1"/>
    <w:qFormat/>
    <w:rsid w:val="00D538C9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1"/>
    <w:qFormat/>
    <w:rsid w:val="00D538C9"/>
  </w:style>
  <w:style w:type="paragraph" w:customStyle="1" w:styleId="TableParagraph">
    <w:name w:val="Table Paragraph"/>
    <w:basedOn w:val="a"/>
    <w:uiPriority w:val="1"/>
    <w:semiHidden/>
    <w:qFormat/>
    <w:rsid w:val="00D538C9"/>
    <w:pPr>
      <w:spacing w:before="60"/>
      <w:ind w:left="62" w:right="35"/>
      <w:jc w:val="both"/>
    </w:pPr>
  </w:style>
  <w:style w:type="character" w:customStyle="1" w:styleId="fontstyle01">
    <w:name w:val="fontstyle01"/>
    <w:basedOn w:val="a0"/>
    <w:rsid w:val="00D538C9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table" w:customStyle="1" w:styleId="TableNormal">
    <w:name w:val="Table Normal"/>
    <w:uiPriority w:val="2"/>
    <w:semiHidden/>
    <w:qFormat/>
    <w:rsid w:val="00D538C9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vps2">
    <w:name w:val="rvps2"/>
    <w:basedOn w:val="a"/>
    <w:rsid w:val="00D538C9"/>
    <w:pPr>
      <w:widowControl/>
      <w:autoSpaceDE/>
      <w:autoSpaceDN/>
      <w:spacing w:before="100" w:beforeAutospacing="1" w:after="100" w:afterAutospacing="1"/>
    </w:pPr>
    <w:rPr>
      <w:sz w:val="24"/>
      <w:szCs w:val="24"/>
      <w:lang w:bidi="ar-SA"/>
    </w:rPr>
  </w:style>
  <w:style w:type="character" w:customStyle="1" w:styleId="rvts37">
    <w:name w:val="rvts37"/>
    <w:basedOn w:val="a0"/>
    <w:rsid w:val="00D538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17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rv.pmr@meta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1443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yur7</dc:creator>
  <cp:keywords/>
  <dc:description/>
  <cp:lastModifiedBy>Олена Сошникова</cp:lastModifiedBy>
  <cp:revision>5</cp:revision>
  <dcterms:created xsi:type="dcterms:W3CDTF">2023-06-15T08:12:00Z</dcterms:created>
  <dcterms:modified xsi:type="dcterms:W3CDTF">2023-07-14T11:31:00Z</dcterms:modified>
</cp:coreProperties>
</file>